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1D370" w14:textId="13AE46A8" w:rsidR="00540EB5" w:rsidRPr="00540EB5" w:rsidRDefault="00997F14" w:rsidP="00540EB5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98605B" w:rsidRPr="0098605B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6DB942D1" w14:textId="77777777" w:rsidR="00540EB5" w:rsidRPr="00540EB5" w:rsidRDefault="00540EB5" w:rsidP="00540EB5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40EB5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7454D49" w14:textId="5EBCB0A3" w:rsidR="00540EB5" w:rsidRPr="00540EB5" w:rsidRDefault="0098605B" w:rsidP="00540EB5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2025-2030</w:t>
      </w:r>
    </w:p>
    <w:p w14:paraId="38B2EDC5" w14:textId="77777777" w:rsidR="00540EB5" w:rsidRPr="00540EB5" w:rsidRDefault="00540EB5" w:rsidP="00540EB5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40EB5">
        <w:rPr>
          <w:rFonts w:ascii="Corbel" w:hAnsi="Corbel"/>
          <w:i/>
          <w:sz w:val="20"/>
          <w:szCs w:val="20"/>
          <w:lang w:eastAsia="ar-SA"/>
        </w:rPr>
        <w:t>(skrajne daty</w:t>
      </w:r>
      <w:r w:rsidRPr="00540EB5">
        <w:rPr>
          <w:rFonts w:ascii="Corbel" w:hAnsi="Corbel"/>
          <w:sz w:val="20"/>
          <w:szCs w:val="20"/>
          <w:lang w:eastAsia="ar-SA"/>
        </w:rPr>
        <w:t>)</w:t>
      </w:r>
    </w:p>
    <w:p w14:paraId="31BFDA18" w14:textId="7FDDDE86" w:rsidR="00540EB5" w:rsidRPr="00540EB5" w:rsidRDefault="0098605B" w:rsidP="00540EB5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2026/2027</w:t>
      </w: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1E764A6" w:rsidR="0085747A" w:rsidRPr="008676D5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8676D5">
              <w:rPr>
                <w:rFonts w:ascii="Corbel" w:hAnsi="Corbel"/>
                <w:bCs/>
                <w:sz w:val="24"/>
                <w:szCs w:val="24"/>
              </w:rPr>
              <w:t>Prawo administracyjne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F083ED5" w:rsidR="0085747A" w:rsidRPr="00B169DF" w:rsidRDefault="00986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05B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46840E9D" w:rsidR="0085747A" w:rsidRPr="00B169DF" w:rsidRDefault="00986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05B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8BD2B6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3CEBF1D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67F508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76004DE7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F106653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Rok II / semestr 3 i 4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0B61760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3FD46CC" w:rsidR="00923D7D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F75E85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0EF80F10" w:rsidR="0085747A" w:rsidRPr="00B169DF" w:rsidRDefault="0098605B" w:rsidP="00986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05B">
              <w:rPr>
                <w:rFonts w:ascii="Corbel" w:hAnsi="Corbel"/>
                <w:b w:val="0"/>
                <w:sz w:val="24"/>
                <w:szCs w:val="24"/>
              </w:rPr>
              <w:t>Pracownicy Katedry zgodnie z obciążeniami naukowymi na dany rok akademicki – Prof. dr hab. Elżbieta Ura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98605B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605B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Pr="0098605B">
              <w:rPr>
                <w:rFonts w:ascii="Corbel" w:hAnsi="Corbel"/>
                <w:b w:val="0"/>
                <w:sz w:val="24"/>
                <w:szCs w:val="24"/>
              </w:rPr>
              <w:t>, Dr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Konrad Kędzierski, Dr Ewa Kubas</w:t>
            </w:r>
            <w:r w:rsidRPr="0098605B">
              <w:rPr>
                <w:rFonts w:ascii="Corbel" w:hAnsi="Corbel"/>
                <w:b w:val="0"/>
                <w:sz w:val="24"/>
                <w:szCs w:val="24"/>
              </w:rPr>
              <w:t>, mgr Justyna Kuśnierz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mgr Szymon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Dubis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Łaskawski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86805B0" w14:textId="271E7FCE" w:rsidR="00923D7D" w:rsidRPr="00B169DF" w:rsidRDefault="0085747A" w:rsidP="00765BD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F48D6">
        <w:trPr>
          <w:trHeight w:val="42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23D9A868" w:rsidR="00015B8F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76AD2B7" w:rsidR="00015B8F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0822B543" w:rsidR="00015B8F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E02A1CC" w:rsidR="00015B8F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40A377C2" w14:textId="77777777" w:rsidTr="00CF48D6">
        <w:trPr>
          <w:trHeight w:val="40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C310" w14:textId="701E69D5" w:rsidR="0030395F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36908BB4" w:rsidR="0030395F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624C535A" w:rsidR="0030395F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6605CC66" w:rsidR="0030395F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03A2" w:rsidRPr="00B169DF" w14:paraId="4D3D49E8" w14:textId="77777777" w:rsidTr="00CF48D6">
        <w:trPr>
          <w:trHeight w:val="36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CDD5" w14:textId="43492059" w:rsidR="006F03A2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930" w14:textId="2526912B" w:rsidR="006F03A2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8D75" w14:textId="539BE08F" w:rsidR="006F03A2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A7A2" w14:textId="77777777" w:rsidR="006F03A2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BB81" w14:textId="77777777" w:rsidR="006F03A2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32E8" w14:textId="77777777" w:rsidR="006F03A2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CF9D" w14:textId="77777777" w:rsidR="006F03A2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9201" w14:textId="77777777" w:rsidR="006F03A2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ED48" w14:textId="77777777" w:rsidR="006F03A2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B07C" w14:textId="077F553A" w:rsidR="006F03A2" w:rsidRPr="00B169DF" w:rsidRDefault="006F03A2" w:rsidP="00CF48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0ED235CA" w:rsidR="0085747A" w:rsidRPr="00B169DF" w:rsidRDefault="006F03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CF48D6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40AED946" w:rsidR="0085747A" w:rsidRPr="00B169DF" w:rsidRDefault="00CF48D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</w:t>
      </w:r>
      <w:r w:rsidR="0098605B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5BBE96" w14:textId="31663451" w:rsidR="006F03A2" w:rsidRDefault="006F03A2" w:rsidP="006F03A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FB2CD4" w14:textId="18995B66" w:rsidR="006F03A2" w:rsidRPr="006F03A2" w:rsidRDefault="006F03A2" w:rsidP="006F03A2">
      <w:pPr>
        <w:pStyle w:val="Punktygwne"/>
        <w:spacing w:before="0" w:after="0"/>
        <w:rPr>
          <w:rFonts w:ascii="Corbel" w:eastAsia="Cambria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6F03A2">
        <w:rPr>
          <w:rFonts w:ascii="Corbel" w:eastAsia="Cambria" w:hAnsi="Corbel"/>
          <w:b w:val="0"/>
          <w:smallCaps w:val="0"/>
          <w:szCs w:val="24"/>
        </w:rPr>
        <w:t>W przypadku ćwiczeń - zaliczenie z oceną w formie pisemnej lub ustnej.</w:t>
      </w:r>
    </w:p>
    <w:p w14:paraId="1041826E" w14:textId="5819D1DC" w:rsidR="009C54AE" w:rsidRPr="00765BD6" w:rsidRDefault="006F03A2" w:rsidP="00765BD6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6F03A2">
        <w:rPr>
          <w:rFonts w:ascii="Corbel" w:eastAsia="Cambria" w:hAnsi="Corbel"/>
          <w:sz w:val="24"/>
          <w:szCs w:val="24"/>
        </w:rPr>
        <w:tab/>
        <w:t>W przypadku wykładu – egzamin w formie pisemnej lub ustnej.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7A589D41" w14:textId="77777777" w:rsidR="00CF48D6" w:rsidRPr="00B169DF" w:rsidRDefault="00CF48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2E98CAB3" w:rsidR="0085747A" w:rsidRPr="00B169DF" w:rsidRDefault="006F03A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3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dnień z</w:t>
            </w:r>
            <w:r w:rsidRPr="006F03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prawoznawstwa</w:t>
            </w:r>
          </w:p>
        </w:tc>
      </w:tr>
    </w:tbl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F03A2" w:rsidRPr="00B169DF" w14:paraId="497B1469" w14:textId="77777777" w:rsidTr="006F03A2">
        <w:tc>
          <w:tcPr>
            <w:tcW w:w="845" w:type="dxa"/>
            <w:vAlign w:val="center"/>
          </w:tcPr>
          <w:p w14:paraId="053C821F" w14:textId="57615316" w:rsidR="006F03A2" w:rsidRPr="00B169DF" w:rsidRDefault="006F03A2" w:rsidP="006F03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588F36" w14:textId="4BBD560C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6F03A2" w:rsidRPr="00B169DF" w14:paraId="3D8D058C" w14:textId="77777777" w:rsidTr="006F03A2">
        <w:tc>
          <w:tcPr>
            <w:tcW w:w="845" w:type="dxa"/>
            <w:vAlign w:val="center"/>
          </w:tcPr>
          <w:p w14:paraId="11CADB7C" w14:textId="06EF01AB" w:rsidR="006F03A2" w:rsidRPr="00B169DF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E52E7A2" w14:textId="1A1FACB4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6F03A2" w:rsidRPr="00B169DF" w14:paraId="7E9B3783" w14:textId="77777777" w:rsidTr="006F03A2">
        <w:tc>
          <w:tcPr>
            <w:tcW w:w="845" w:type="dxa"/>
            <w:vAlign w:val="center"/>
          </w:tcPr>
          <w:p w14:paraId="295DEC0C" w14:textId="23AD8F28" w:rsidR="006F03A2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3354B6C" w14:textId="5459C107" w:rsidR="006F03A2" w:rsidRPr="00B50D95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9"/>
        <w:gridCol w:w="1864"/>
      </w:tblGrid>
      <w:tr w:rsidR="008E3E1E" w:rsidRPr="009C54AE" w14:paraId="0157995F" w14:textId="77777777" w:rsidTr="00CF48D6">
        <w:tc>
          <w:tcPr>
            <w:tcW w:w="1447" w:type="dxa"/>
            <w:vAlign w:val="center"/>
          </w:tcPr>
          <w:p w14:paraId="147189CD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9" w:type="dxa"/>
            <w:vAlign w:val="center"/>
          </w:tcPr>
          <w:p w14:paraId="62C02DBA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1A71184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3E1E" w:rsidRPr="009C54AE" w14:paraId="79E5FF37" w14:textId="77777777" w:rsidTr="00CF48D6">
        <w:tc>
          <w:tcPr>
            <w:tcW w:w="1447" w:type="dxa"/>
          </w:tcPr>
          <w:p w14:paraId="18A38FA2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9" w:type="dxa"/>
          </w:tcPr>
          <w:p w14:paraId="55C9E8B7" w14:textId="77777777" w:rsidR="008E3E1E" w:rsidRPr="009C54AE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Pr="00043520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 pojęcia prawa administracyjnego oraz rozpoznaje normy prawa administracyjnego.</w:t>
            </w:r>
          </w:p>
        </w:tc>
        <w:tc>
          <w:tcPr>
            <w:tcW w:w="1864" w:type="dxa"/>
          </w:tcPr>
          <w:p w14:paraId="3DF1A223" w14:textId="77777777" w:rsidR="008E3E1E" w:rsidRPr="009C54AE" w:rsidRDefault="008E3E1E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K_W01, K_W06</w:t>
            </w:r>
          </w:p>
        </w:tc>
      </w:tr>
      <w:tr w:rsidR="008E3E1E" w14:paraId="60DB0DE0" w14:textId="77777777" w:rsidTr="00CF48D6">
        <w:tc>
          <w:tcPr>
            <w:tcW w:w="1447" w:type="dxa"/>
          </w:tcPr>
          <w:p w14:paraId="077CCD6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9" w:type="dxa"/>
          </w:tcPr>
          <w:p w14:paraId="59E0BBF6" w14:textId="77777777" w:rsidR="008E3E1E" w:rsidRPr="009B7789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5D77">
              <w:rPr>
                <w:rFonts w:ascii="Corbel" w:hAnsi="Corbel"/>
                <w:b w:val="0"/>
                <w:smallCaps w:val="0"/>
                <w:szCs w:val="24"/>
              </w:rPr>
              <w:t xml:space="preserve">Identyfikuje źródła prawa krajowego i unijnego, międzynarodowego oraz je klasyfikuje i wyróżnia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wśród nich </w:t>
            </w:r>
            <w:r w:rsidRPr="008F5D77">
              <w:rPr>
                <w:rFonts w:ascii="Corbel" w:hAnsi="Corbel"/>
                <w:b w:val="0"/>
                <w:smallCaps w:val="0"/>
                <w:szCs w:val="24"/>
              </w:rPr>
              <w:t>źródła 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1D97BA84" w14:textId="77777777" w:rsidR="008E3E1E" w:rsidRDefault="008E3E1E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E3E1E" w:rsidRPr="005E079D" w14:paraId="321693B8" w14:textId="77777777" w:rsidTr="00CF48D6">
        <w:tc>
          <w:tcPr>
            <w:tcW w:w="1447" w:type="dxa"/>
          </w:tcPr>
          <w:p w14:paraId="4EB045DB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9" w:type="dxa"/>
          </w:tcPr>
          <w:p w14:paraId="5B74C99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o historycznej ewolucji administracji i prawa administracyjnego oraz zna metody badawcze i narzędzia w zakresie ich badania.</w:t>
            </w:r>
          </w:p>
        </w:tc>
        <w:tc>
          <w:tcPr>
            <w:tcW w:w="1864" w:type="dxa"/>
          </w:tcPr>
          <w:p w14:paraId="2A664FF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 K_W12</w:t>
            </w:r>
          </w:p>
        </w:tc>
      </w:tr>
      <w:tr w:rsidR="008E3E1E" w:rsidRPr="005E079D" w14:paraId="046DFE51" w14:textId="77777777" w:rsidTr="00CF48D6">
        <w:tc>
          <w:tcPr>
            <w:tcW w:w="1447" w:type="dxa"/>
          </w:tcPr>
          <w:p w14:paraId="272DBD4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9" w:type="dxa"/>
          </w:tcPr>
          <w:p w14:paraId="20C338EB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Wyjaśnia znaczenie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norm, reguł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, których celem jest ujednolicenie wyników interpretacji przepisów prawa przez admin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istrację w toku jego stanowienia i stosowania.</w:t>
            </w:r>
          </w:p>
        </w:tc>
        <w:tc>
          <w:tcPr>
            <w:tcW w:w="1864" w:type="dxa"/>
          </w:tcPr>
          <w:p w14:paraId="7C6B46F7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K_W02, K_W05</w:t>
            </w:r>
          </w:p>
          <w:p w14:paraId="3A8E696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E3E1E" w:rsidRPr="005E079D" w14:paraId="176FFF4E" w14:textId="77777777" w:rsidTr="00CF48D6">
        <w:tc>
          <w:tcPr>
            <w:tcW w:w="1447" w:type="dxa"/>
          </w:tcPr>
          <w:p w14:paraId="0AC22CDD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9" w:type="dxa"/>
          </w:tcPr>
          <w:p w14:paraId="563FE00B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Objaśnia różnicę pomiędzy prawnymi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formami działania administracji.</w:t>
            </w:r>
          </w:p>
        </w:tc>
        <w:tc>
          <w:tcPr>
            <w:tcW w:w="1864" w:type="dxa"/>
          </w:tcPr>
          <w:p w14:paraId="6B82E3F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E3E1E" w:rsidRPr="005E079D" w14:paraId="0C9F062F" w14:textId="77777777" w:rsidTr="00CF48D6">
        <w:tc>
          <w:tcPr>
            <w:tcW w:w="1447" w:type="dxa"/>
          </w:tcPr>
          <w:p w14:paraId="3EA209F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9" w:type="dxa"/>
          </w:tcPr>
          <w:p w14:paraId="6964E5CD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Klasyfikuje podział terytorialny i 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iuje pojęcia z nim związane, posiadając rozszerzoną wiedzę na temat jego struktur i instytucji działających w jego zakresie.</w:t>
            </w:r>
          </w:p>
        </w:tc>
        <w:tc>
          <w:tcPr>
            <w:tcW w:w="1864" w:type="dxa"/>
          </w:tcPr>
          <w:p w14:paraId="5ED0D59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K_W07</w:t>
            </w:r>
          </w:p>
        </w:tc>
      </w:tr>
      <w:tr w:rsidR="008E3E1E" w:rsidRPr="005E079D" w14:paraId="05E74B3E" w14:textId="77777777" w:rsidTr="00CF48D6">
        <w:tc>
          <w:tcPr>
            <w:tcW w:w="1447" w:type="dxa"/>
          </w:tcPr>
          <w:p w14:paraId="4BBCE40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9" w:type="dxa"/>
          </w:tcPr>
          <w:p w14:paraId="2883FDA4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podmioty wykonujące zadania admini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stracji na poszczególnych szczeblach jej struktury oraz posiada wiedzę w zakresie zasad i norm etycznych, a także etyki zawodowej podmiotów wykonujących określone zadania.</w:t>
            </w:r>
          </w:p>
        </w:tc>
        <w:tc>
          <w:tcPr>
            <w:tcW w:w="1864" w:type="dxa"/>
          </w:tcPr>
          <w:p w14:paraId="6AA6390B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K_W07, K_W09, K_W12</w:t>
            </w:r>
          </w:p>
        </w:tc>
      </w:tr>
      <w:tr w:rsidR="008E3E1E" w:rsidRPr="005E079D" w14:paraId="4BF416BD" w14:textId="77777777" w:rsidTr="00CF48D6">
        <w:trPr>
          <w:trHeight w:val="509"/>
        </w:trPr>
        <w:tc>
          <w:tcPr>
            <w:tcW w:w="1447" w:type="dxa"/>
          </w:tcPr>
          <w:p w14:paraId="153E40C0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9" w:type="dxa"/>
          </w:tcPr>
          <w:p w14:paraId="1046B43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Wskazuje istotę samorządu terytorialnego.</w:t>
            </w:r>
          </w:p>
        </w:tc>
        <w:tc>
          <w:tcPr>
            <w:tcW w:w="1864" w:type="dxa"/>
          </w:tcPr>
          <w:p w14:paraId="037C2069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</w:tbl>
    <w:p w14:paraId="7993E223" w14:textId="77777777" w:rsidR="00CF48D6" w:rsidRDefault="00CF48D6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9"/>
        <w:gridCol w:w="1864"/>
      </w:tblGrid>
      <w:tr w:rsidR="008E3E1E" w:rsidRPr="005E079D" w14:paraId="75EDF48F" w14:textId="77777777" w:rsidTr="00CF48D6">
        <w:tc>
          <w:tcPr>
            <w:tcW w:w="1447" w:type="dxa"/>
          </w:tcPr>
          <w:p w14:paraId="6E192C25" w14:textId="25D50E5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209" w:type="dxa"/>
          </w:tcPr>
          <w:p w14:paraId="56BF7F53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Klasyfikuje i dyskutuje na temat relacji działań jednostki nad administracją publiczną i administracji publicznej nad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jednostką potrafiąc dokonać subsumpcji określonego stanu faktycznego do właściwej normy prawnej.</w:t>
            </w:r>
          </w:p>
        </w:tc>
        <w:tc>
          <w:tcPr>
            <w:tcW w:w="1864" w:type="dxa"/>
          </w:tcPr>
          <w:p w14:paraId="0B8484F9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E3E1E" w:rsidRPr="005E079D" w14:paraId="49828EAE" w14:textId="77777777" w:rsidTr="00CF48D6">
        <w:tc>
          <w:tcPr>
            <w:tcW w:w="1447" w:type="dxa"/>
          </w:tcPr>
          <w:p w14:paraId="44CC035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09" w:type="dxa"/>
          </w:tcPr>
          <w:p w14:paraId="61A80D8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Posłu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guje się argumentacją prawniczą, interpretując i wyjaśniając znaczenie norm i stosunków administracyjnoprawnych oraz analizując przyczyny i przebieg procesu stosowania i stanowienia prawa administracyjnego</w:t>
            </w:r>
          </w:p>
        </w:tc>
        <w:tc>
          <w:tcPr>
            <w:tcW w:w="1864" w:type="dxa"/>
          </w:tcPr>
          <w:p w14:paraId="071B920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</w:t>
            </w:r>
          </w:p>
          <w:p w14:paraId="47BD701B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K_U04,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E3E1E" w:rsidRPr="005E079D" w14:paraId="60D41962" w14:textId="77777777" w:rsidTr="00CF48D6">
        <w:tc>
          <w:tcPr>
            <w:tcW w:w="1447" w:type="dxa"/>
          </w:tcPr>
          <w:p w14:paraId="30A87F0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209" w:type="dxa"/>
          </w:tcPr>
          <w:p w14:paraId="4B1D2261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Stosuje ustawową terminologię używaną na gruncie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posługując się tekstami aktów normatywnych oraz posiada umiejętność rozwiązywania problemów prawnych w określonych stanach faktycznych dokonując ich subsumpcji pod obowiązujący stan prawny.</w:t>
            </w:r>
          </w:p>
        </w:tc>
        <w:tc>
          <w:tcPr>
            <w:tcW w:w="1864" w:type="dxa"/>
          </w:tcPr>
          <w:p w14:paraId="37BCB4F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K_U09</w:t>
            </w:r>
          </w:p>
          <w:p w14:paraId="5D7807E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E3E1E" w:rsidRPr="005E079D" w14:paraId="3584AE85" w14:textId="77777777" w:rsidTr="00CF48D6">
        <w:tc>
          <w:tcPr>
            <w:tcW w:w="1447" w:type="dxa"/>
          </w:tcPr>
          <w:p w14:paraId="43DEB71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209" w:type="dxa"/>
          </w:tcPr>
          <w:p w14:paraId="5222DC2C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Rozpoznaje różnice pomiędzy nadzorem, kontrolą i kierownictwem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analizuje przebieg tych procesów.</w:t>
            </w:r>
          </w:p>
        </w:tc>
        <w:tc>
          <w:tcPr>
            <w:tcW w:w="1864" w:type="dxa"/>
          </w:tcPr>
          <w:p w14:paraId="1E6576A1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E3E1E" w:rsidRPr="005E079D" w14:paraId="066814FB" w14:textId="77777777" w:rsidTr="00CF48D6">
        <w:tc>
          <w:tcPr>
            <w:tcW w:w="1447" w:type="dxa"/>
          </w:tcPr>
          <w:p w14:paraId="3E27E85A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209" w:type="dxa"/>
          </w:tcPr>
          <w:p w14:paraId="1C099BD7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administracyjno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prawnej sytuacji osób fizycznych. Formułując własne opinie oraz stawiając proste hipotezy badawcze stara się je zweryfikować.</w:t>
            </w:r>
          </w:p>
        </w:tc>
        <w:tc>
          <w:tcPr>
            <w:tcW w:w="1864" w:type="dxa"/>
          </w:tcPr>
          <w:p w14:paraId="37AC4419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K_U06</w:t>
            </w:r>
          </w:p>
          <w:p w14:paraId="66BD4760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K_U11, </w:t>
            </w:r>
            <w:r w:rsidRPr="006E6D21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E3E1E" w:rsidRPr="005E079D" w14:paraId="756BBFDC" w14:textId="77777777" w:rsidTr="00CF48D6">
        <w:tc>
          <w:tcPr>
            <w:tcW w:w="1447" w:type="dxa"/>
          </w:tcPr>
          <w:p w14:paraId="61F99243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209" w:type="dxa"/>
          </w:tcPr>
          <w:p w14:paraId="3E6CED3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dostrzec obszary życia społecznego, w zakresie których regulacje powinny zostać znowelizowane bądź w przyszłości w ogóle uregulowane oraz przedstawia konkretne metody i propozycje rozwiązań w tym zakresie.</w:t>
            </w:r>
          </w:p>
        </w:tc>
        <w:tc>
          <w:tcPr>
            <w:tcW w:w="1864" w:type="dxa"/>
          </w:tcPr>
          <w:p w14:paraId="73D4CE10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 K_U16</w:t>
            </w:r>
          </w:p>
          <w:p w14:paraId="45F2246A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E3E1E" w:rsidRPr="005E079D" w14:paraId="43625476" w14:textId="77777777" w:rsidTr="00CF48D6">
        <w:tc>
          <w:tcPr>
            <w:tcW w:w="1447" w:type="dxa"/>
          </w:tcPr>
          <w:p w14:paraId="41AC547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209" w:type="dxa"/>
          </w:tcPr>
          <w:p w14:paraId="0B30D7F6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E4C">
              <w:rPr>
                <w:rFonts w:ascii="Corbel" w:hAnsi="Corbel"/>
                <w:b w:val="0"/>
                <w:smallCaps w:val="0"/>
                <w:szCs w:val="24"/>
              </w:rPr>
              <w:t xml:space="preserve">Prezentuje umiejętność wykorzystania zdobytej wiedzy w różnych obszarach życia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864" w:type="dxa"/>
          </w:tcPr>
          <w:p w14:paraId="6BD9A87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14:paraId="1820F4F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8E3E1E" w:rsidRPr="005E079D" w14:paraId="7977CB90" w14:textId="77777777" w:rsidTr="00CF48D6">
        <w:tc>
          <w:tcPr>
            <w:tcW w:w="1447" w:type="dxa"/>
          </w:tcPr>
          <w:p w14:paraId="2E4F1D9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209" w:type="dxa"/>
          </w:tcPr>
          <w:p w14:paraId="2C2E1054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Stosuje zasady etyczne w swoim zachowaniu i życiu, mając świadomość zawodu jaki będzie wykonywał, a także działania jakie będzie podejmował na rzecz zwiększania poziomu świadomości prawnej w społeczeństwie. </w:t>
            </w:r>
          </w:p>
        </w:tc>
        <w:tc>
          <w:tcPr>
            <w:tcW w:w="1864" w:type="dxa"/>
          </w:tcPr>
          <w:p w14:paraId="7E35396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K_K05,</w:t>
            </w:r>
          </w:p>
          <w:p w14:paraId="5AE760C2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8E3E1E" w:rsidRPr="005E079D" w14:paraId="675EFAED" w14:textId="77777777" w:rsidTr="00CF48D6">
        <w:tc>
          <w:tcPr>
            <w:tcW w:w="1447" w:type="dxa"/>
          </w:tcPr>
          <w:p w14:paraId="03C9526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209" w:type="dxa"/>
          </w:tcPr>
          <w:p w14:paraId="5D6AA290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864" w:type="dxa"/>
          </w:tcPr>
          <w:p w14:paraId="5EEB5F2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14:paraId="06AE4A2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3E1E" w:rsidRPr="00A27F1D" w14:paraId="7338FFCC" w14:textId="77777777" w:rsidTr="00B03D2A">
        <w:tc>
          <w:tcPr>
            <w:tcW w:w="9639" w:type="dxa"/>
          </w:tcPr>
          <w:p w14:paraId="7CB2D241" w14:textId="77777777" w:rsidR="008E3E1E" w:rsidRPr="00A27F1D" w:rsidRDefault="008E3E1E" w:rsidP="00B03D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3E1E" w:rsidRPr="00A27F1D" w14:paraId="3AE1BABF" w14:textId="77777777" w:rsidTr="00B03D2A">
        <w:tc>
          <w:tcPr>
            <w:tcW w:w="9639" w:type="dxa"/>
          </w:tcPr>
          <w:p w14:paraId="6CBA1C6F" w14:textId="77777777" w:rsidR="008E3E1E" w:rsidRPr="00A27F1D" w:rsidRDefault="008E3E1E" w:rsidP="00B03D2A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>
              <w:rPr>
                <w:rFonts w:ascii="Corbel" w:hAnsi="Corbel" w:cs="Times-Roman"/>
                <w:sz w:val="24"/>
                <w:szCs w:val="24"/>
              </w:rPr>
              <w:t>1. Pojęcie administracji – 2</w:t>
            </w:r>
          </w:p>
        </w:tc>
      </w:tr>
      <w:tr w:rsidR="008E3E1E" w:rsidRPr="00A27F1D" w14:paraId="47B80C9B" w14:textId="77777777" w:rsidTr="00B03D2A">
        <w:tc>
          <w:tcPr>
            <w:tcW w:w="9639" w:type="dxa"/>
          </w:tcPr>
          <w:p w14:paraId="00C604F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</w:t>
            </w:r>
            <w:r>
              <w:rPr>
                <w:rFonts w:ascii="Corbel" w:hAnsi="Corbel"/>
                <w:sz w:val="24"/>
                <w:szCs w:val="24"/>
              </w:rPr>
              <w:t>ział prawa administracyjnego - 2</w:t>
            </w:r>
          </w:p>
        </w:tc>
      </w:tr>
      <w:tr w:rsidR="008E3E1E" w:rsidRPr="00A27F1D" w14:paraId="76947E29" w14:textId="77777777" w:rsidTr="00B03D2A">
        <w:tc>
          <w:tcPr>
            <w:tcW w:w="9639" w:type="dxa"/>
          </w:tcPr>
          <w:p w14:paraId="7AC8709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</w:t>
            </w:r>
            <w:r>
              <w:rPr>
                <w:rFonts w:ascii="Corbel" w:hAnsi="Corbel"/>
                <w:sz w:val="24"/>
                <w:szCs w:val="24"/>
              </w:rPr>
              <w:t>eorii prawa administracyjnego - 4</w:t>
            </w:r>
          </w:p>
        </w:tc>
      </w:tr>
      <w:tr w:rsidR="008E3E1E" w:rsidRPr="00A27F1D" w14:paraId="06E926C8" w14:textId="77777777" w:rsidTr="00B03D2A">
        <w:tc>
          <w:tcPr>
            <w:tcW w:w="9639" w:type="dxa"/>
          </w:tcPr>
          <w:p w14:paraId="39B8F05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4. Źródła prawa adminis</w:t>
            </w:r>
            <w:r>
              <w:rPr>
                <w:rFonts w:ascii="Corbel" w:hAnsi="Corbel"/>
                <w:sz w:val="24"/>
                <w:szCs w:val="24"/>
              </w:rPr>
              <w:t>tracyjnego i ich promulgacja - 4</w:t>
            </w:r>
          </w:p>
        </w:tc>
      </w:tr>
      <w:tr w:rsidR="008E3E1E" w:rsidRPr="00A27F1D" w14:paraId="3534B32C" w14:textId="77777777" w:rsidTr="00B03D2A">
        <w:tc>
          <w:tcPr>
            <w:tcW w:w="9639" w:type="dxa"/>
          </w:tcPr>
          <w:p w14:paraId="39816CB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</w:t>
            </w:r>
            <w:r>
              <w:rPr>
                <w:rFonts w:ascii="Corbel" w:hAnsi="Corbel"/>
                <w:sz w:val="24"/>
                <w:szCs w:val="24"/>
              </w:rPr>
              <w:t>go i administracji publicznej -2</w:t>
            </w:r>
          </w:p>
        </w:tc>
      </w:tr>
      <w:tr w:rsidR="008E3E1E" w:rsidRPr="00A27F1D" w14:paraId="10C919F9" w14:textId="77777777" w:rsidTr="00B03D2A">
        <w:tc>
          <w:tcPr>
            <w:tcW w:w="9639" w:type="dxa"/>
          </w:tcPr>
          <w:p w14:paraId="41CA8124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</w:t>
            </w:r>
            <w:r>
              <w:rPr>
                <w:rFonts w:ascii="Corbel" w:hAnsi="Corbel"/>
                <w:sz w:val="24"/>
                <w:szCs w:val="24"/>
              </w:rPr>
              <w:t>ormy działania administracji - 10</w:t>
            </w:r>
          </w:p>
        </w:tc>
      </w:tr>
      <w:tr w:rsidR="008E3E1E" w:rsidRPr="00A27F1D" w14:paraId="3586363B" w14:textId="77777777" w:rsidTr="00B03D2A">
        <w:tc>
          <w:tcPr>
            <w:tcW w:w="9639" w:type="dxa"/>
          </w:tcPr>
          <w:p w14:paraId="0DF61B69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lastRenderedPageBreak/>
              <w:t>7. Zasady prawa administrac</w:t>
            </w:r>
            <w:r>
              <w:rPr>
                <w:rFonts w:ascii="Corbel" w:hAnsi="Corbel"/>
                <w:sz w:val="24"/>
                <w:szCs w:val="24"/>
              </w:rPr>
              <w:t>yjnego - 4</w:t>
            </w:r>
          </w:p>
        </w:tc>
      </w:tr>
      <w:tr w:rsidR="008E3E1E" w:rsidRPr="00A27F1D" w14:paraId="0D49C6F6" w14:textId="77777777" w:rsidTr="00B03D2A">
        <w:tc>
          <w:tcPr>
            <w:tcW w:w="9639" w:type="dxa"/>
          </w:tcPr>
          <w:p w14:paraId="78DB39EA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</w:t>
            </w:r>
            <w:r>
              <w:rPr>
                <w:rFonts w:ascii="Corbel" w:hAnsi="Corbel"/>
                <w:sz w:val="24"/>
                <w:szCs w:val="24"/>
              </w:rPr>
              <w:t>nia administracji publicznej - 2</w:t>
            </w:r>
          </w:p>
        </w:tc>
      </w:tr>
      <w:tr w:rsidR="008E3E1E" w:rsidRPr="00A27F1D" w14:paraId="7B240E0C" w14:textId="77777777" w:rsidTr="00B03D2A">
        <w:tc>
          <w:tcPr>
            <w:tcW w:w="9639" w:type="dxa"/>
          </w:tcPr>
          <w:p w14:paraId="62629612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</w:t>
            </w:r>
            <w:r>
              <w:rPr>
                <w:rFonts w:ascii="Corbel" w:hAnsi="Corbel"/>
                <w:sz w:val="24"/>
                <w:szCs w:val="24"/>
              </w:rPr>
              <w:t>lów administracji publicznej - 2</w:t>
            </w:r>
          </w:p>
        </w:tc>
      </w:tr>
      <w:tr w:rsidR="008E3E1E" w:rsidRPr="00A27F1D" w14:paraId="5FA394C0" w14:textId="77777777" w:rsidTr="00B03D2A">
        <w:tc>
          <w:tcPr>
            <w:tcW w:w="9639" w:type="dxa"/>
          </w:tcPr>
          <w:p w14:paraId="313BD693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10. Administracja rzą</w:t>
            </w:r>
            <w:r>
              <w:rPr>
                <w:rFonts w:ascii="Corbel" w:hAnsi="Corbel"/>
                <w:sz w:val="24"/>
                <w:szCs w:val="24"/>
              </w:rPr>
              <w:t>dowa i samorząd terytorialny - 10</w:t>
            </w:r>
            <w:r w:rsidRPr="00A27F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E3E1E" w:rsidRPr="00A27F1D" w14:paraId="709D71DC" w14:textId="77777777" w:rsidTr="00B03D2A">
        <w:tc>
          <w:tcPr>
            <w:tcW w:w="9639" w:type="dxa"/>
          </w:tcPr>
          <w:p w14:paraId="218E714E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11. Wybrane zagadnienia z prawa administracyjnego materialnego</w:t>
            </w:r>
            <w:r>
              <w:rPr>
                <w:rFonts w:ascii="Corbel" w:hAnsi="Corbel"/>
                <w:sz w:val="24"/>
                <w:szCs w:val="24"/>
              </w:rPr>
              <w:t xml:space="preserve"> - 18</w:t>
            </w:r>
          </w:p>
        </w:tc>
      </w:tr>
      <w:tr w:rsidR="008E3E1E" w:rsidRPr="00A27F1D" w14:paraId="40C57AA8" w14:textId="77777777" w:rsidTr="00B03D2A">
        <w:tc>
          <w:tcPr>
            <w:tcW w:w="9639" w:type="dxa"/>
          </w:tcPr>
          <w:p w14:paraId="6325EB6C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Suma: 6</w:t>
            </w:r>
            <w:r w:rsidRPr="00A27F1D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3E1E" w:rsidRPr="00A27F1D" w14:paraId="417FEF14" w14:textId="77777777" w:rsidTr="00B03D2A">
        <w:tc>
          <w:tcPr>
            <w:tcW w:w="9639" w:type="dxa"/>
          </w:tcPr>
          <w:p w14:paraId="79B57615" w14:textId="77777777" w:rsidR="008E3E1E" w:rsidRPr="00A27F1D" w:rsidRDefault="008E3E1E" w:rsidP="00B03D2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3E1E" w:rsidRPr="00A27F1D" w14:paraId="78EBFC23" w14:textId="77777777" w:rsidTr="00B03D2A">
        <w:tc>
          <w:tcPr>
            <w:tcW w:w="9639" w:type="dxa"/>
          </w:tcPr>
          <w:p w14:paraId="64039806" w14:textId="77777777" w:rsidR="008E3E1E" w:rsidRPr="00A27F1D" w:rsidRDefault="008E3E1E" w:rsidP="00B03D2A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A27F1D">
              <w:rPr>
                <w:rFonts w:ascii="Corbel" w:hAnsi="Corbel" w:cs="Times-Roman"/>
                <w:sz w:val="24"/>
                <w:szCs w:val="24"/>
              </w:rPr>
              <w:t>1. Pojęcie administracji - 2</w:t>
            </w:r>
          </w:p>
        </w:tc>
      </w:tr>
      <w:tr w:rsidR="008E3E1E" w:rsidRPr="00A27F1D" w14:paraId="5311B9DC" w14:textId="77777777" w:rsidTr="00B03D2A">
        <w:tc>
          <w:tcPr>
            <w:tcW w:w="9639" w:type="dxa"/>
          </w:tcPr>
          <w:p w14:paraId="1034C261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podział prawa administracyjnego - 2</w:t>
            </w:r>
          </w:p>
        </w:tc>
      </w:tr>
      <w:tr w:rsidR="008E3E1E" w:rsidRPr="00A27F1D" w14:paraId="1FB87CF8" w14:textId="77777777" w:rsidTr="00B03D2A">
        <w:tc>
          <w:tcPr>
            <w:tcW w:w="9639" w:type="dxa"/>
          </w:tcPr>
          <w:p w14:paraId="6A1416B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teorii prawa administracyjnego - 2</w:t>
            </w:r>
          </w:p>
        </w:tc>
      </w:tr>
      <w:tr w:rsidR="008E3E1E" w:rsidRPr="00A27F1D" w14:paraId="0311709A" w14:textId="77777777" w:rsidTr="00B03D2A">
        <w:tc>
          <w:tcPr>
            <w:tcW w:w="9639" w:type="dxa"/>
          </w:tcPr>
          <w:p w14:paraId="039EEDB2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8E3E1E" w:rsidRPr="00A27F1D" w14:paraId="1F7D169C" w14:textId="77777777" w:rsidTr="00B03D2A">
        <w:tc>
          <w:tcPr>
            <w:tcW w:w="9639" w:type="dxa"/>
          </w:tcPr>
          <w:p w14:paraId="4F197A7E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administracyjnego i administracji publicznej - 2</w:t>
            </w:r>
          </w:p>
        </w:tc>
      </w:tr>
      <w:tr w:rsidR="008E3E1E" w:rsidRPr="00A27F1D" w14:paraId="4FA84152" w14:textId="77777777" w:rsidTr="00B03D2A">
        <w:tc>
          <w:tcPr>
            <w:tcW w:w="9639" w:type="dxa"/>
          </w:tcPr>
          <w:p w14:paraId="1CD91931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formy działania administracji - 8</w:t>
            </w:r>
          </w:p>
        </w:tc>
      </w:tr>
      <w:tr w:rsidR="008E3E1E" w:rsidRPr="00A27F1D" w14:paraId="6FEFB966" w14:textId="77777777" w:rsidTr="00B03D2A">
        <w:tc>
          <w:tcPr>
            <w:tcW w:w="9639" w:type="dxa"/>
          </w:tcPr>
          <w:p w14:paraId="04DEBC7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8E3E1E" w:rsidRPr="00A27F1D" w14:paraId="0D063B78" w14:textId="77777777" w:rsidTr="00B03D2A">
        <w:tc>
          <w:tcPr>
            <w:tcW w:w="9639" w:type="dxa"/>
          </w:tcPr>
          <w:p w14:paraId="5AA87E6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zadania administracji publicznej - 2</w:t>
            </w:r>
          </w:p>
        </w:tc>
      </w:tr>
      <w:tr w:rsidR="008E3E1E" w:rsidRPr="00A27F1D" w14:paraId="5B604D2F" w14:textId="77777777" w:rsidTr="00B03D2A">
        <w:tc>
          <w:tcPr>
            <w:tcW w:w="9639" w:type="dxa"/>
          </w:tcPr>
          <w:p w14:paraId="43241C59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8E3E1E" w:rsidRPr="00A27F1D" w14:paraId="325AAD4A" w14:textId="77777777" w:rsidTr="00B03D2A">
        <w:tc>
          <w:tcPr>
            <w:tcW w:w="9639" w:type="dxa"/>
          </w:tcPr>
          <w:p w14:paraId="187DEF86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10. Administracja rządowa i samorząd terytorialny - 6</w:t>
            </w:r>
          </w:p>
        </w:tc>
      </w:tr>
      <w:tr w:rsidR="008E3E1E" w:rsidRPr="00A27F1D" w14:paraId="0CED00D3" w14:textId="77777777" w:rsidTr="00B03D2A">
        <w:tc>
          <w:tcPr>
            <w:tcW w:w="9639" w:type="dxa"/>
          </w:tcPr>
          <w:p w14:paraId="5BB6BFE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 a  część szczegółowa prawa administracyjnego - 2</w:t>
            </w:r>
          </w:p>
        </w:tc>
      </w:tr>
      <w:tr w:rsidR="008E3E1E" w:rsidRPr="00A27F1D" w14:paraId="2DC5A9A7" w14:textId="77777777" w:rsidTr="00B03D2A">
        <w:tc>
          <w:tcPr>
            <w:tcW w:w="9639" w:type="dxa"/>
          </w:tcPr>
          <w:p w14:paraId="7B455473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 xml:space="preserve">12. Prawo osobowe: ewidencja ludności, dowody osobiste, rejestracja akt stanu cywilnego, zmiana imienia i nazwiska, dokumenty paszportowe -10 </w:t>
            </w:r>
          </w:p>
        </w:tc>
      </w:tr>
      <w:tr w:rsidR="008E3E1E" w:rsidRPr="00A27F1D" w14:paraId="0A253468" w14:textId="77777777" w:rsidTr="00B03D2A">
        <w:tc>
          <w:tcPr>
            <w:tcW w:w="9639" w:type="dxa"/>
          </w:tcPr>
          <w:p w14:paraId="130A3879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13. Zbiórki publiczne - 1</w:t>
            </w:r>
          </w:p>
        </w:tc>
      </w:tr>
      <w:tr w:rsidR="008E3E1E" w:rsidRPr="00A27F1D" w14:paraId="5FF5A3DB" w14:textId="77777777" w:rsidTr="00B03D2A">
        <w:tc>
          <w:tcPr>
            <w:tcW w:w="9639" w:type="dxa"/>
          </w:tcPr>
          <w:p w14:paraId="505820F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14. Przepisy normujące wolność zrzeszania się: prawo o stowarzyszeniach, zgromadzenia publiczne, partie polityczne - 4</w:t>
            </w:r>
          </w:p>
        </w:tc>
      </w:tr>
      <w:tr w:rsidR="008E3E1E" w:rsidRPr="00A27F1D" w14:paraId="13C44CA3" w14:textId="77777777" w:rsidTr="00B03D2A">
        <w:tc>
          <w:tcPr>
            <w:tcW w:w="9639" w:type="dxa"/>
          </w:tcPr>
          <w:p w14:paraId="6D9BF99F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Polaka - 5</w:t>
            </w:r>
          </w:p>
        </w:tc>
      </w:tr>
      <w:tr w:rsidR="008E3E1E" w:rsidRPr="00A27F1D" w14:paraId="23937674" w14:textId="77777777" w:rsidTr="00B03D2A">
        <w:tc>
          <w:tcPr>
            <w:tcW w:w="9639" w:type="dxa"/>
          </w:tcPr>
          <w:p w14:paraId="6CBCD71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16. Sposoby korzystania z wód - 2</w:t>
            </w:r>
          </w:p>
        </w:tc>
      </w:tr>
      <w:tr w:rsidR="008E3E1E" w:rsidRPr="00A27F1D" w14:paraId="441E3A2C" w14:textId="77777777" w:rsidTr="00B03D2A">
        <w:tc>
          <w:tcPr>
            <w:tcW w:w="9639" w:type="dxa"/>
          </w:tcPr>
          <w:p w14:paraId="6B33FA82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17. Administracja pomocy społecznej - 2</w:t>
            </w:r>
          </w:p>
        </w:tc>
      </w:tr>
      <w:tr w:rsidR="008E3E1E" w:rsidRPr="00A27F1D" w14:paraId="67310014" w14:textId="77777777" w:rsidTr="00B03D2A">
        <w:tc>
          <w:tcPr>
            <w:tcW w:w="9639" w:type="dxa"/>
          </w:tcPr>
          <w:p w14:paraId="56AA8805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18. Bezpieczeństwo imprez masowych - 2</w:t>
            </w:r>
          </w:p>
        </w:tc>
      </w:tr>
      <w:tr w:rsidR="008E3E1E" w:rsidRPr="00A27F1D" w14:paraId="02193215" w14:textId="77777777" w:rsidTr="00B03D2A">
        <w:tc>
          <w:tcPr>
            <w:tcW w:w="9639" w:type="dxa"/>
          </w:tcPr>
          <w:p w14:paraId="5DDCFE6B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19. Szkolnictwo wyższe, stopnie i tytuły naukowe - 2</w:t>
            </w:r>
          </w:p>
        </w:tc>
      </w:tr>
      <w:tr w:rsidR="008E3E1E" w:rsidRPr="00A27F1D" w14:paraId="54CF961B" w14:textId="77777777" w:rsidTr="00B03D2A">
        <w:tc>
          <w:tcPr>
            <w:tcW w:w="9639" w:type="dxa"/>
          </w:tcPr>
          <w:p w14:paraId="1BA2EFA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Suma: 60 godz.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9FF53C" w14:textId="77777777" w:rsidR="008E3E1E" w:rsidRDefault="008E3E1E" w:rsidP="008E3E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Wykład:</w:t>
      </w:r>
      <w:r w:rsidRPr="00A23BD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>
        <w:rPr>
          <w:rFonts w:ascii="Corbel" w:hAnsi="Corbel"/>
          <w:b w:val="0"/>
          <w:smallCaps w:val="0"/>
          <w:szCs w:val="24"/>
        </w:rPr>
        <w:t>łowych oraz wybranych orzeczeń.</w:t>
      </w:r>
    </w:p>
    <w:p w14:paraId="5608EB32" w14:textId="641A6401" w:rsidR="00E960BB" w:rsidRPr="008E3E1E" w:rsidRDefault="008E3E1E" w:rsidP="008E3E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Ćwiczenia:</w:t>
      </w:r>
      <w:r w:rsidRPr="00A23BDF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081A66" w14:textId="77777777" w:rsidR="00CF48D6" w:rsidRDefault="00CF48D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228032F" w14:textId="11E5EED5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098"/>
        <w:gridCol w:w="2117"/>
      </w:tblGrid>
      <w:tr w:rsidR="008E3E1E" w:rsidRPr="009C54AE" w14:paraId="054128F3" w14:textId="77777777" w:rsidTr="00CF48D6">
        <w:tc>
          <w:tcPr>
            <w:tcW w:w="1305" w:type="dxa"/>
            <w:vAlign w:val="center"/>
          </w:tcPr>
          <w:p w14:paraId="76FE1C8C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8" w:type="dxa"/>
            <w:vAlign w:val="center"/>
          </w:tcPr>
          <w:p w14:paraId="0D9A1F80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CB7269F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95199A6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8040C2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3E1E" w:rsidRPr="009C54AE" w14:paraId="43B83839" w14:textId="77777777" w:rsidTr="00CF48D6">
        <w:tc>
          <w:tcPr>
            <w:tcW w:w="1305" w:type="dxa"/>
          </w:tcPr>
          <w:p w14:paraId="2FCC96EB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098" w:type="dxa"/>
          </w:tcPr>
          <w:p w14:paraId="56C68864" w14:textId="77777777" w:rsidR="008E3E1E" w:rsidRPr="0001538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i zaliczenie z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6B480F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C54AE" w14:paraId="28409677" w14:textId="77777777" w:rsidTr="00CF48D6">
        <w:tc>
          <w:tcPr>
            <w:tcW w:w="1305" w:type="dxa"/>
          </w:tcPr>
          <w:p w14:paraId="0D51B53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8" w:type="dxa"/>
          </w:tcPr>
          <w:p w14:paraId="12A1653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4B46983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C54AE" w14:paraId="20D3A66E" w14:textId="77777777" w:rsidTr="00CF48D6">
        <w:tc>
          <w:tcPr>
            <w:tcW w:w="1305" w:type="dxa"/>
          </w:tcPr>
          <w:p w14:paraId="50D91ED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098" w:type="dxa"/>
          </w:tcPr>
          <w:p w14:paraId="3480B5C9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8CAA2C8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14:paraId="3607167E" w14:textId="77777777" w:rsidTr="00CF48D6">
        <w:tc>
          <w:tcPr>
            <w:tcW w:w="1305" w:type="dxa"/>
          </w:tcPr>
          <w:p w14:paraId="72A4804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098" w:type="dxa"/>
          </w:tcPr>
          <w:p w14:paraId="2BDA3E7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9A71A7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14:paraId="57105313" w14:textId="77777777" w:rsidTr="00CF48D6">
        <w:tc>
          <w:tcPr>
            <w:tcW w:w="1305" w:type="dxa"/>
          </w:tcPr>
          <w:p w14:paraId="48F6BF4F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098" w:type="dxa"/>
          </w:tcPr>
          <w:p w14:paraId="3D1603E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09FA1D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359C3071" w14:textId="77777777" w:rsidTr="00CF48D6">
        <w:tc>
          <w:tcPr>
            <w:tcW w:w="1305" w:type="dxa"/>
          </w:tcPr>
          <w:p w14:paraId="284FF2EB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098" w:type="dxa"/>
          </w:tcPr>
          <w:p w14:paraId="1E26F43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774C451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1E41A228" w14:textId="77777777" w:rsidTr="00CF48D6">
        <w:tc>
          <w:tcPr>
            <w:tcW w:w="1305" w:type="dxa"/>
          </w:tcPr>
          <w:p w14:paraId="43FB30C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6098" w:type="dxa"/>
          </w:tcPr>
          <w:p w14:paraId="168BE27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7BDFB3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3F7D406A" w14:textId="77777777" w:rsidTr="00CF48D6">
        <w:tc>
          <w:tcPr>
            <w:tcW w:w="1305" w:type="dxa"/>
          </w:tcPr>
          <w:p w14:paraId="56F6A0F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6098" w:type="dxa"/>
          </w:tcPr>
          <w:p w14:paraId="4E8AD630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F47C5D5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7D836A09" w14:textId="77777777" w:rsidTr="00CF48D6">
        <w:tc>
          <w:tcPr>
            <w:tcW w:w="1305" w:type="dxa"/>
          </w:tcPr>
          <w:p w14:paraId="431CF9A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6098" w:type="dxa"/>
          </w:tcPr>
          <w:p w14:paraId="49A238A9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F647FB0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1AC2705E" w14:textId="77777777" w:rsidTr="00CF48D6">
        <w:tc>
          <w:tcPr>
            <w:tcW w:w="1305" w:type="dxa"/>
          </w:tcPr>
          <w:p w14:paraId="3587D913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6098" w:type="dxa"/>
          </w:tcPr>
          <w:p w14:paraId="379F86D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E04D73E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64BAF826" w14:textId="77777777" w:rsidTr="00CF48D6">
        <w:tc>
          <w:tcPr>
            <w:tcW w:w="1305" w:type="dxa"/>
          </w:tcPr>
          <w:p w14:paraId="305D8FF4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6098" w:type="dxa"/>
          </w:tcPr>
          <w:p w14:paraId="10685A43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B6EEB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7A62D29D" w14:textId="77777777" w:rsidTr="00CF48D6">
        <w:tc>
          <w:tcPr>
            <w:tcW w:w="1305" w:type="dxa"/>
          </w:tcPr>
          <w:p w14:paraId="73CEAE4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6098" w:type="dxa"/>
          </w:tcPr>
          <w:p w14:paraId="5B00F03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E0D96E6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6EDBD9E9" w14:textId="77777777" w:rsidTr="00CF48D6">
        <w:tc>
          <w:tcPr>
            <w:tcW w:w="1305" w:type="dxa"/>
          </w:tcPr>
          <w:p w14:paraId="3C36C1CE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6098" w:type="dxa"/>
          </w:tcPr>
          <w:p w14:paraId="1BB5BD8D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5892A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0985AF31" w14:textId="77777777" w:rsidTr="00CF48D6">
        <w:tc>
          <w:tcPr>
            <w:tcW w:w="1305" w:type="dxa"/>
          </w:tcPr>
          <w:p w14:paraId="0343AEB1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6098" w:type="dxa"/>
          </w:tcPr>
          <w:p w14:paraId="56917745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5996A09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7838F867" w14:textId="77777777" w:rsidTr="00CF48D6">
        <w:tc>
          <w:tcPr>
            <w:tcW w:w="1305" w:type="dxa"/>
          </w:tcPr>
          <w:p w14:paraId="689EAF0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6098" w:type="dxa"/>
          </w:tcPr>
          <w:p w14:paraId="2AAEBE7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CCEE522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0048CAE6" w14:textId="77777777" w:rsidTr="00CF48D6">
        <w:tc>
          <w:tcPr>
            <w:tcW w:w="1305" w:type="dxa"/>
          </w:tcPr>
          <w:p w14:paraId="3C9E8A5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6098" w:type="dxa"/>
          </w:tcPr>
          <w:p w14:paraId="292D2BDB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4F82FA6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10BBCD07" w14:textId="77777777" w:rsidTr="00CF48D6">
        <w:tc>
          <w:tcPr>
            <w:tcW w:w="1305" w:type="dxa"/>
          </w:tcPr>
          <w:p w14:paraId="039C99FF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6098" w:type="dxa"/>
          </w:tcPr>
          <w:p w14:paraId="29CC8735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6BCD9D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4AACC6B" w14:textId="77777777" w:rsidR="00765BD6" w:rsidRPr="003F52FF" w:rsidRDefault="00765BD6" w:rsidP="00CF48D6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Pr="008E3E1E">
              <w:rPr>
                <w:rFonts w:ascii="Corbel" w:hAnsi="Corbel"/>
                <w:smallCaps w:val="0"/>
                <w:szCs w:val="24"/>
              </w:rPr>
              <w:t>ćwiczeń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frekwencja na ćwiczeniach ustalana na podstawie listy obecności, aktywność na ćwiczeniach, wyniki ustalane na podstawie pisemnych prac studentów lub ustnej odpowiedzi, obserwacja w trakcie zajęć, gdzie ocena pozytywna osiągana jest w przypadku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</w:p>
          <w:p w14:paraId="2BB5D64F" w14:textId="2365C3CE" w:rsidR="0085747A" w:rsidRPr="00B169DF" w:rsidRDefault="00765BD6" w:rsidP="00CF48D6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 przypadku </w:t>
            </w:r>
            <w:r w:rsidRPr="0026609B">
              <w:rPr>
                <w:rFonts w:ascii="Corbel" w:hAnsi="Corbel"/>
                <w:smallCaps w:val="0"/>
                <w:szCs w:val="24"/>
              </w:rPr>
              <w:t>egzaminu z przedmiotu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wyniki egzaminu ustalan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na podstawie pisemnych prac 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studentów lub ustnej odpowiedzi, gdzie ocena pozytywna osiągana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jest w przypadku uzyskania co najmniej 51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CF48D6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CF48D6">
        <w:tc>
          <w:tcPr>
            <w:tcW w:w="513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07ED46" w14:textId="77777777" w:rsidR="008E3E1E" w:rsidRPr="003F52FF" w:rsidRDefault="008E3E1E" w:rsidP="008E3E1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6</w:t>
            </w:r>
            <w:r w:rsidRPr="003F52FF">
              <w:rPr>
                <w:rFonts w:ascii="Corbel" w:eastAsia="Cambria" w:hAnsi="Corbel"/>
                <w:sz w:val="24"/>
                <w:szCs w:val="24"/>
              </w:rPr>
              <w:t>0 godz.</w:t>
            </w:r>
          </w:p>
          <w:p w14:paraId="3A344839" w14:textId="0A268687" w:rsidR="0085747A" w:rsidRPr="00B169DF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52FF">
              <w:rPr>
                <w:rFonts w:ascii="Corbel" w:eastAsia="Cambria" w:hAnsi="Corbel"/>
                <w:sz w:val="24"/>
                <w:szCs w:val="24"/>
              </w:rPr>
              <w:t>Ćwiczenia – 60 godz.</w:t>
            </w:r>
          </w:p>
        </w:tc>
      </w:tr>
      <w:tr w:rsidR="00C61DC5" w:rsidRPr="00B169DF" w14:paraId="2A4AABEF" w14:textId="77777777" w:rsidTr="00CF48D6">
        <w:tc>
          <w:tcPr>
            <w:tcW w:w="513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49815FD9" w:rsidR="00C61DC5" w:rsidRPr="00B169DF" w:rsidRDefault="008E3E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zaliczeniach i egzaminie 4 godz.</w:t>
            </w:r>
          </w:p>
        </w:tc>
      </w:tr>
      <w:tr w:rsidR="00C61DC5" w:rsidRPr="00B169DF" w14:paraId="3796D0EB" w14:textId="77777777" w:rsidTr="00CF48D6">
        <w:tc>
          <w:tcPr>
            <w:tcW w:w="513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40831518" w14:textId="526230CE" w:rsidR="008E3E1E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: 65 godz.</w:t>
            </w:r>
          </w:p>
          <w:p w14:paraId="0535356B" w14:textId="73E04684" w:rsidR="00C61DC5" w:rsidRPr="008E3E1E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65 godz.</w:t>
            </w:r>
          </w:p>
        </w:tc>
      </w:tr>
      <w:tr w:rsidR="0085747A" w:rsidRPr="00B169DF" w14:paraId="1ADE6CE7" w14:textId="77777777" w:rsidTr="00CF48D6">
        <w:tc>
          <w:tcPr>
            <w:tcW w:w="513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7DFE35B4" w:rsidR="0085747A" w:rsidRPr="00B169DF" w:rsidRDefault="008E3E1E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254</w:t>
            </w:r>
          </w:p>
        </w:tc>
      </w:tr>
      <w:tr w:rsidR="0085747A" w:rsidRPr="00B169DF" w14:paraId="071C4E58" w14:textId="77777777" w:rsidTr="00CF48D6">
        <w:tc>
          <w:tcPr>
            <w:tcW w:w="513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1C5F2F0E" w:rsidR="0085747A" w:rsidRPr="00B169DF" w:rsidRDefault="008E3E1E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F632C6" w14:textId="77777777" w:rsidR="0085747A" w:rsidRPr="00B169DF" w:rsidRDefault="00923D7D" w:rsidP="00CF48D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638E76A1" w14:textId="77777777" w:rsidTr="00CF48D6">
        <w:trPr>
          <w:trHeight w:val="397"/>
        </w:trPr>
        <w:tc>
          <w:tcPr>
            <w:tcW w:w="3715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6D98E0" w14:textId="0A9CFEE3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CF48D6">
        <w:trPr>
          <w:trHeight w:val="397"/>
        </w:trPr>
        <w:tc>
          <w:tcPr>
            <w:tcW w:w="3715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AB3311D" w14:textId="43EAF2ED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5BD6" w:rsidRPr="0026609B" w14:paraId="4BEE5F60" w14:textId="77777777" w:rsidTr="00B03D2A">
        <w:trPr>
          <w:trHeight w:val="397"/>
        </w:trPr>
        <w:tc>
          <w:tcPr>
            <w:tcW w:w="7513" w:type="dxa"/>
          </w:tcPr>
          <w:p w14:paraId="4DAD15C7" w14:textId="77777777" w:rsidR="00765BD6" w:rsidRDefault="00765BD6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4295FDE" w14:textId="77777777" w:rsidR="00765BD6" w:rsidRPr="008F791F" w:rsidRDefault="00765BD6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1E10BF1" w14:textId="77777777" w:rsidR="0098605B" w:rsidRDefault="0098605B" w:rsidP="0098605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>
              <w:rPr>
                <w:rFonts w:ascii="Corbel" w:eastAsia="Cambria" w:hAnsi="Corbel"/>
              </w:rPr>
              <w:t>nictwo Wolters Kluwer, Warszawa 2024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3193C144" w14:textId="77777777" w:rsidR="0098605B" w:rsidRPr="00773688" w:rsidRDefault="0098605B" w:rsidP="0098605B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ambria" w:hAnsi="Corbel"/>
              </w:rPr>
            </w:pPr>
            <w:r w:rsidRPr="00773688">
              <w:rPr>
                <w:rFonts w:ascii="Corbel" w:eastAsia="Cambria" w:hAnsi="Corbel"/>
              </w:rPr>
              <w:t>E. Ura, Materialne prawo administracyjne, Wydawnictwo Wolters Kluwer, Warszawa 2024,</w:t>
            </w:r>
          </w:p>
          <w:p w14:paraId="7F559F3B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>
              <w:rPr>
                <w:rFonts w:ascii="Corbel" w:eastAsia="Cambria" w:hAnsi="Corbel"/>
              </w:rPr>
              <w:t xml:space="preserve">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12CA9FF5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 xml:space="preserve">, Wyd.6, Wydawnictwo </w:t>
            </w:r>
            <w:proofErr w:type="spellStart"/>
            <w:r w:rsidRPr="003F52FF">
              <w:rPr>
                <w:rFonts w:ascii="Corbel" w:eastAsia="Cambria" w:hAnsi="Corbel"/>
              </w:rPr>
              <w:t>LexisNexis</w:t>
            </w:r>
            <w:proofErr w:type="spellEnd"/>
            <w:r w:rsidRPr="003F52FF">
              <w:rPr>
                <w:rFonts w:ascii="Corbel" w:eastAsia="Cambria" w:hAnsi="Corbel"/>
              </w:rPr>
              <w:t>, Warszawa 2013,</w:t>
            </w:r>
          </w:p>
          <w:p w14:paraId="026747DC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>
              <w:rPr>
                <w:rFonts w:ascii="Corbel" w:eastAsia="Cambria" w:hAnsi="Corbel"/>
                <w:i/>
                <w:iCs/>
              </w:rPr>
              <w:t>Prawo administracyjne</w:t>
            </w:r>
            <w:r>
              <w:rPr>
                <w:rFonts w:ascii="Corbel" w:eastAsia="Cambria" w:hAnsi="Corbel"/>
              </w:rPr>
              <w:t>,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4F3C6BD5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 xml:space="preserve">A. </w:t>
            </w:r>
            <w:proofErr w:type="spellStart"/>
            <w:r w:rsidRPr="003F52FF">
              <w:rPr>
                <w:rFonts w:ascii="Corbel" w:eastAsia="Cambria" w:hAnsi="Corbel" w:cs="Times-Roman"/>
                <w:lang w:eastAsia="pl-PL"/>
              </w:rPr>
              <w:t>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proofErr w:type="spellEnd"/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14:paraId="5C01AAF6" w14:textId="77777777" w:rsidR="00765BD6" w:rsidRPr="0026609B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14:paraId="47089561" w14:textId="77777777" w:rsidR="00765BD6" w:rsidRPr="0026609B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K. Kędzierski, E. Kubas, </w:t>
            </w:r>
            <w:r w:rsidRPr="00784C6E">
              <w:rPr>
                <w:rFonts w:eastAsia="Cambria"/>
                <w:i/>
              </w:rPr>
              <w:t>Prawo administracyjne: testy, kazusy, pytania sprawdzające</w:t>
            </w:r>
            <w:r>
              <w:rPr>
                <w:rFonts w:eastAsia="Cambria"/>
              </w:rPr>
              <w:t>, Wolters Kluwer, Warszawa 2022.</w:t>
            </w:r>
          </w:p>
          <w:p w14:paraId="2F57874D" w14:textId="77777777" w:rsidR="00765BD6" w:rsidRPr="0026609B" w:rsidRDefault="00765BD6" w:rsidP="00CF48D6">
            <w:pPr>
              <w:numPr>
                <w:ilvl w:val="0"/>
                <w:numId w:val="2"/>
              </w:numPr>
              <w:spacing w:after="120" w:line="240" w:lineRule="auto"/>
              <w:ind w:left="402" w:hanging="357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 w:cs="Times-Roman"/>
                <w:lang w:eastAsia="pl-PL"/>
              </w:rPr>
              <w:t>J. Sługocki, Prawo Administracyjne. Zagadnienia ustrojowe, Wolters Kluwer, Warszawa 2023.</w:t>
            </w:r>
          </w:p>
        </w:tc>
      </w:tr>
    </w:tbl>
    <w:p w14:paraId="3D4CED9E" w14:textId="77777777" w:rsidR="00CF48D6" w:rsidRDefault="00CF48D6">
      <w:r>
        <w:rPr>
          <w:b/>
          <w:smallCaps/>
        </w:rPr>
        <w:br w:type="page"/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5BD6" w:rsidRPr="00800766" w14:paraId="36A65BDA" w14:textId="77777777" w:rsidTr="00B03D2A">
        <w:trPr>
          <w:trHeight w:val="397"/>
        </w:trPr>
        <w:tc>
          <w:tcPr>
            <w:tcW w:w="7513" w:type="dxa"/>
          </w:tcPr>
          <w:p w14:paraId="12CDCDE1" w14:textId="39278CAF" w:rsidR="00765BD6" w:rsidRDefault="00765BD6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5FE8B5" w14:textId="77777777" w:rsidR="00765BD6" w:rsidRPr="008F791F" w:rsidRDefault="00765BD6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66F5BE6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Jagielski,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Kontrola administracji publicznej, </w:t>
            </w:r>
            <w:r w:rsidRPr="00731A24">
              <w:rPr>
                <w:rFonts w:eastAsia="Cambria" w:cs="Times-Roman"/>
                <w:lang w:eastAsia="pl-PL"/>
              </w:rPr>
              <w:t>Wyd. LexisNexis, Warszawa 2007,</w:t>
            </w:r>
            <w:r w:rsidRPr="00731A24">
              <w:rPr>
                <w:rFonts w:eastAsia="Cambria"/>
                <w:b/>
              </w:rPr>
              <w:t xml:space="preserve"> </w:t>
            </w:r>
          </w:p>
          <w:p w14:paraId="792528A5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S. Fundowicz,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Decentralizacja administracji publicznej w Polsce</w:t>
            </w:r>
            <w:r w:rsidRPr="00731A24">
              <w:rPr>
                <w:rFonts w:eastAsia="Cambria" w:cs="Times-Roman"/>
                <w:lang w:eastAsia="pl-PL"/>
              </w:rPr>
              <w:t>, Lublin 2005,</w:t>
            </w:r>
          </w:p>
          <w:p w14:paraId="21953495" w14:textId="5F81A7E9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B. Dolnicki,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Samorz</w:t>
            </w:r>
            <w:r w:rsidRPr="00731A24">
              <w:rPr>
                <w:rFonts w:eastAsia="Cambria" w:cs="TT196D5o00"/>
                <w:lang w:eastAsia="pl-PL"/>
              </w:rPr>
              <w:t>ą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 terytorialny</w:t>
            </w:r>
            <w:r w:rsidR="0098605B">
              <w:rPr>
                <w:rFonts w:eastAsia="Cambria" w:cs="Times-Roman"/>
                <w:lang w:eastAsia="pl-PL"/>
              </w:rPr>
              <w:t>, Wolters Kluwer 2024</w:t>
            </w:r>
            <w:r w:rsidRPr="00731A24">
              <w:rPr>
                <w:rFonts w:eastAsia="Cambria" w:cs="Times-Roman"/>
                <w:lang w:eastAsia="pl-PL"/>
              </w:rPr>
              <w:t>,</w:t>
            </w:r>
          </w:p>
          <w:p w14:paraId="740F0EAB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S.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Langrod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 xml:space="preserve">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Instytucje prawa administracyjnego. Zarys cz</w:t>
            </w:r>
            <w:r w:rsidRPr="00731A24">
              <w:rPr>
                <w:rFonts w:eastAsia="Cambria" w:cs="TT196D5o00"/>
                <w:lang w:eastAsia="pl-PL"/>
              </w:rPr>
              <w:t>ęś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ci ogólnej</w:t>
            </w:r>
            <w:r w:rsidRPr="00731A24">
              <w:rPr>
                <w:rFonts w:eastAsia="Cambria" w:cs="Times-Roman"/>
                <w:lang w:eastAsia="pl-PL"/>
              </w:rPr>
              <w:t>. Reprint, Zakamycze 2003,</w:t>
            </w:r>
          </w:p>
          <w:p w14:paraId="00B2AE76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>T. B</w:t>
            </w:r>
            <w:r w:rsidRPr="00731A24">
              <w:rPr>
                <w:rFonts w:eastAsia="Cambria" w:cs="TT196C6o00"/>
                <w:lang w:eastAsia="pl-PL"/>
              </w:rPr>
              <w:t>ą</w:t>
            </w:r>
            <w:r w:rsidRPr="00731A24">
              <w:rPr>
                <w:rFonts w:eastAsia="Cambria" w:cs="Times-Roman"/>
                <w:lang w:eastAsia="pl-PL"/>
              </w:rPr>
              <w:t xml:space="preserve">kowski,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Administracyjnoprawna sytuacja jednostki w 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wietle zasady pomocniczo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ci, </w:t>
            </w:r>
            <w:r w:rsidRPr="00731A24">
              <w:rPr>
                <w:rFonts w:eastAsia="Cambria" w:cs="Times-Roman"/>
                <w:lang w:eastAsia="pl-PL"/>
              </w:rPr>
              <w:t>Wolters Kluwer</w:t>
            </w:r>
            <w:r w:rsidRPr="00731A24">
              <w:rPr>
                <w:rFonts w:eastAsia="Cambria"/>
                <w:b/>
              </w:rPr>
              <w:t xml:space="preserve"> </w:t>
            </w:r>
            <w:r w:rsidRPr="00731A24">
              <w:rPr>
                <w:rFonts w:eastAsia="Cambria" w:cs="Times-Roman"/>
                <w:lang w:eastAsia="pl-PL"/>
              </w:rPr>
              <w:t>2007,</w:t>
            </w:r>
          </w:p>
          <w:p w14:paraId="61DB8D8D" w14:textId="77777777" w:rsidR="00765BD6" w:rsidRPr="009F7D09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Zimmermann (red.),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Koncepcja systemu prawa administracyjnego, </w:t>
            </w:r>
            <w:r w:rsidRPr="00731A24">
              <w:rPr>
                <w:rFonts w:eastAsia="Cambria" w:cs="Times-Roman"/>
                <w:lang w:eastAsia="pl-PL"/>
              </w:rPr>
              <w:t>Wolters Kluwer 2007,</w:t>
            </w:r>
          </w:p>
          <w:p w14:paraId="3ED24C44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Jagielski, M. Wierzbowski, </w:t>
            </w:r>
            <w:r w:rsidRPr="00F77916">
              <w:rPr>
                <w:rFonts w:eastAsia="Cambria"/>
                <w:i/>
              </w:rPr>
              <w:t>Prawo administracyjne dziś i jutro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Wolters Kluwer Polska</w:t>
            </w:r>
            <w:r>
              <w:rPr>
                <w:rFonts w:eastAsia="Cambria"/>
              </w:rPr>
              <w:t xml:space="preserve"> 2018,</w:t>
            </w:r>
          </w:p>
          <w:p w14:paraId="24C49D2E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</w:t>
            </w:r>
            <w:r w:rsidRPr="00507EF0">
              <w:rPr>
                <w:rFonts w:eastAsia="Cambria"/>
              </w:rPr>
              <w:t xml:space="preserve"> Korczak (red.)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 xml:space="preserve">Prawo CCCXXVII. </w:t>
            </w:r>
            <w:r w:rsidRPr="00F77916">
              <w:rPr>
                <w:rFonts w:eastAsia="Cambria"/>
                <w:i/>
              </w:rPr>
              <w:t>Sto lat polskiej administracji publicznej</w:t>
            </w:r>
            <w:r>
              <w:rPr>
                <w:rFonts w:eastAsia="Cambria"/>
              </w:rPr>
              <w:t>, 2019,</w:t>
            </w:r>
          </w:p>
          <w:p w14:paraId="25CEA456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B. Jaworska-Dębska, Z. Duniewska, M. Kasiński, E. Olejniczak-Szałowska, R. Michalska-</w:t>
            </w:r>
            <w:proofErr w:type="spellStart"/>
            <w:r>
              <w:rPr>
                <w:rFonts w:eastAsia="Cambria"/>
              </w:rPr>
              <w:t>Badziak</w:t>
            </w:r>
            <w:proofErr w:type="spellEnd"/>
            <w:r>
              <w:rPr>
                <w:rFonts w:eastAsia="Cambria"/>
              </w:rPr>
              <w:t>, P.</w:t>
            </w:r>
            <w:r w:rsidRPr="00507EF0">
              <w:rPr>
                <w:rFonts w:eastAsia="Cambria"/>
              </w:rPr>
              <w:t xml:space="preserve"> Korzeniowski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O prawie administracyjnym i administracji. Refleksje. Księga jubileuszowa dedykowana Profesor Małgorzacie Stahl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2016</w:t>
            </w:r>
            <w:r>
              <w:rPr>
                <w:rFonts w:eastAsia="Cambria"/>
              </w:rPr>
              <w:t>,</w:t>
            </w:r>
          </w:p>
          <w:p w14:paraId="03833AAF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E. Feret, S.</w:t>
            </w:r>
            <w:r w:rsidRPr="00507EF0">
              <w:rPr>
                <w:rFonts w:eastAsia="Cambria"/>
              </w:rPr>
              <w:t xml:space="preserve"> Pieprzny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Aktualne problemy funkcjonowania samorządu terytorialnego</w:t>
            </w:r>
            <w:r>
              <w:rPr>
                <w:rFonts w:eastAsia="Cambria"/>
              </w:rPr>
              <w:t>, Rzeszów-</w:t>
            </w:r>
            <w:r w:rsidRPr="00507EF0">
              <w:rPr>
                <w:rFonts w:eastAsia="Cambria"/>
              </w:rPr>
              <w:t xml:space="preserve">Sandomierz </w:t>
            </w:r>
            <w:r>
              <w:rPr>
                <w:rFonts w:eastAsia="Cambria"/>
              </w:rPr>
              <w:t>2017,</w:t>
            </w:r>
          </w:p>
          <w:p w14:paraId="5C6EEAF8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Blicharz, L.</w:t>
            </w:r>
            <w:r w:rsidRPr="00507EF0">
              <w:rPr>
                <w:rFonts w:eastAsia="Cambria"/>
              </w:rPr>
              <w:t xml:space="preserve"> Zacharko </w:t>
            </w:r>
            <w:r>
              <w:rPr>
                <w:rFonts w:eastAsia="Cambria"/>
              </w:rPr>
              <w:t xml:space="preserve">(red.) </w:t>
            </w:r>
            <w:r w:rsidRPr="00F77916">
              <w:rPr>
                <w:rFonts w:eastAsia="Cambria"/>
                <w:i/>
              </w:rPr>
              <w:t>Administracja. Prawo administracyjne. Część ogólna</w:t>
            </w:r>
            <w:r>
              <w:rPr>
                <w:rFonts w:eastAsia="Cambria"/>
              </w:rPr>
              <w:t>, Katowice 2018,</w:t>
            </w:r>
          </w:p>
          <w:p w14:paraId="26390A0E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R. Hauser, Z. Niewiadomski, A. Wróbel (red.), </w:t>
            </w:r>
            <w:r w:rsidRPr="00F77916">
              <w:rPr>
                <w:rFonts w:eastAsia="Cambria"/>
                <w:i/>
              </w:rPr>
              <w:t>System Prawa Administracyjnego, Tom 1-12</w:t>
            </w:r>
            <w:r>
              <w:rPr>
                <w:rFonts w:eastAsia="Cambria"/>
              </w:rPr>
              <w:t>, Warszawa 2010-2019,</w:t>
            </w:r>
          </w:p>
          <w:p w14:paraId="75438C61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B. Dolnicki, </w:t>
            </w:r>
            <w:r w:rsidRPr="00F77916">
              <w:rPr>
                <w:rFonts w:eastAsia="Cambria"/>
                <w:i/>
              </w:rPr>
              <w:t>Źródła prawa w samorządzie terytorialnym</w:t>
            </w:r>
            <w:r>
              <w:rPr>
                <w:rFonts w:eastAsia="Cambria"/>
              </w:rPr>
              <w:t xml:space="preserve">, </w:t>
            </w:r>
            <w:r w:rsidRPr="00343618">
              <w:rPr>
                <w:rFonts w:eastAsia="Cambria"/>
              </w:rPr>
              <w:t>Wolters Kluwer</w:t>
            </w:r>
            <w:r>
              <w:rPr>
                <w:rFonts w:eastAsia="Cambria"/>
              </w:rPr>
              <w:t xml:space="preserve"> 2018,</w:t>
            </w:r>
          </w:p>
          <w:p w14:paraId="3B6D6883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Budzisz, B. Jaworska-Dębska, E.</w:t>
            </w:r>
            <w:r w:rsidRPr="00343618">
              <w:rPr>
                <w:rFonts w:eastAsia="Cambria"/>
              </w:rPr>
              <w:t xml:space="preserve"> Olejniczak-Szałowska</w:t>
            </w:r>
            <w:r>
              <w:rPr>
                <w:rFonts w:eastAsia="Cambria"/>
              </w:rPr>
              <w:t xml:space="preserve"> (red.), </w:t>
            </w:r>
            <w:r w:rsidRPr="00F77916">
              <w:rPr>
                <w:rFonts w:eastAsia="Cambria"/>
                <w:i/>
              </w:rPr>
              <w:t>Decentralizacja i centralizacja administracji publicznej. Współczesny wymiar w teorii i praktyce</w:t>
            </w:r>
            <w:r>
              <w:rPr>
                <w:rFonts w:eastAsia="Cambria"/>
              </w:rPr>
              <w:t>, Wolters Kluwer 2019</w:t>
            </w:r>
            <w:r w:rsidRPr="005D771B">
              <w:rPr>
                <w:rFonts w:eastAsia="Cambria"/>
              </w:rPr>
              <w:t>,</w:t>
            </w:r>
          </w:p>
          <w:p w14:paraId="6F4F4C6B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Pr="005D771B">
              <w:rPr>
                <w:rFonts w:eastAsia="Cambria"/>
              </w:rPr>
              <w:t xml:space="preserve"> Dyląg</w:t>
            </w:r>
            <w:r>
              <w:rPr>
                <w:rFonts w:eastAsia="Cambria"/>
              </w:rPr>
              <w:t>,</w:t>
            </w:r>
            <w:r w:rsidRPr="005D771B">
              <w:rPr>
                <w:rFonts w:eastAsia="Cambria"/>
              </w:rPr>
              <w:t xml:space="preserve"> P</w:t>
            </w:r>
            <w:r w:rsidRPr="00F77916">
              <w:rPr>
                <w:rFonts w:eastAsia="Cambria"/>
                <w:i/>
              </w:rPr>
              <w:t>rzekształcenie samodzielnego publicznego zakładu opieki zdrowotnej jako forma prywatyzacji zadań publicznych</w:t>
            </w:r>
            <w:r>
              <w:rPr>
                <w:rFonts w:eastAsia="Cambria"/>
              </w:rPr>
              <w:t>, 2014,</w:t>
            </w:r>
          </w:p>
          <w:p w14:paraId="5033951D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Kledzik, </w:t>
            </w:r>
            <w:r w:rsidRPr="00F77916">
              <w:rPr>
                <w:rFonts w:eastAsia="Cambria"/>
                <w:i/>
              </w:rPr>
              <w:t>Prawne uwarunkowania stwierdzenia nieważności decyzji w ogólnym postępowaniu administracyjnym</w:t>
            </w:r>
            <w:r>
              <w:rPr>
                <w:rFonts w:eastAsia="Cambria"/>
              </w:rPr>
              <w:t xml:space="preserve">, </w:t>
            </w:r>
            <w:r w:rsidRPr="005D771B">
              <w:rPr>
                <w:rFonts w:eastAsia="Cambria"/>
              </w:rPr>
              <w:t>PRESSCOM</w:t>
            </w:r>
            <w:r>
              <w:rPr>
                <w:rFonts w:eastAsia="Cambria"/>
              </w:rPr>
              <w:t xml:space="preserve"> 2018,</w:t>
            </w:r>
          </w:p>
          <w:p w14:paraId="65EC5745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Barczak, P. Korzeniowski</w:t>
            </w:r>
            <w:r w:rsidRPr="005D771B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>(</w:t>
            </w:r>
            <w:r w:rsidRPr="005D771B">
              <w:rPr>
                <w:rFonts w:eastAsia="Cambria"/>
              </w:rPr>
              <w:t>red.</w:t>
            </w:r>
            <w:r>
              <w:rPr>
                <w:rFonts w:eastAsia="Cambria"/>
              </w:rPr>
              <w:t xml:space="preserve">), </w:t>
            </w:r>
            <w:r w:rsidRPr="00F77916">
              <w:rPr>
                <w:rFonts w:eastAsia="Cambria"/>
                <w:i/>
              </w:rPr>
              <w:t>Administracja a środowisko</w:t>
            </w:r>
            <w:r>
              <w:rPr>
                <w:rFonts w:eastAsia="Cambria"/>
              </w:rPr>
              <w:t>, Szczecin 2018,</w:t>
            </w:r>
          </w:p>
          <w:p w14:paraId="36DCD4D3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w Polsce</w:t>
            </w:r>
            <w:r>
              <w:rPr>
                <w:rFonts w:eastAsia="Cambria"/>
              </w:rPr>
              <w:t>, Rzeszów 2016,</w:t>
            </w:r>
          </w:p>
          <w:p w14:paraId="50DD6590" w14:textId="77777777" w:rsidR="00765BD6" w:rsidRPr="00EC40FD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imprez masowych</w:t>
            </w:r>
            <w:r w:rsidRPr="00EC40FD">
              <w:rPr>
                <w:rFonts w:eastAsia="Cambria"/>
              </w:rPr>
              <w:t>, Rzeszów 2012,</w:t>
            </w:r>
          </w:p>
          <w:p w14:paraId="588E2705" w14:textId="77777777" w:rsidR="00765BD6" w:rsidRPr="00EC40FD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publicznej w Polsce</w:t>
            </w:r>
            <w:r>
              <w:rPr>
                <w:rFonts w:eastAsia="Cambria"/>
              </w:rPr>
              <w:t>, Rzeszów 2016,</w:t>
            </w:r>
          </w:p>
          <w:p w14:paraId="607BBF42" w14:textId="77777777" w:rsidR="00765BD6" w:rsidRPr="00EC40FD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wewnętrzne państwa</w:t>
            </w:r>
            <w:r w:rsidRPr="00EC40FD">
              <w:rPr>
                <w:rFonts w:eastAsia="Cambria"/>
              </w:rPr>
              <w:t>, Rzeszów 2015,</w:t>
            </w:r>
          </w:p>
          <w:p w14:paraId="06653C05" w14:textId="77777777" w:rsidR="00765BD6" w:rsidRPr="00EC40FD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Zagadnienia bezpieczeństwa i porządku publicznego w jednostkach samorządu terytorialnego</w:t>
            </w:r>
            <w:r w:rsidRPr="00EC40FD">
              <w:rPr>
                <w:rFonts w:eastAsia="Cambria"/>
              </w:rPr>
              <w:t>, Rzeszów 2018,</w:t>
            </w:r>
          </w:p>
          <w:p w14:paraId="74BC34A6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E. Feret, S. Pieprzny, </w:t>
            </w:r>
            <w:r w:rsidRPr="00F77916">
              <w:rPr>
                <w:rFonts w:eastAsia="Cambria"/>
                <w:i/>
              </w:rPr>
              <w:t>Jednostka wobec działań administracji publicznej</w:t>
            </w:r>
            <w:r>
              <w:rPr>
                <w:rFonts w:eastAsia="Cambria"/>
              </w:rPr>
              <w:t>, Rzeszów 2016,</w:t>
            </w:r>
          </w:p>
          <w:p w14:paraId="733CC448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Z. Duniewska, B. Jaworska-Dębska, E. Olejniczak-Szałowska, M. Stahl, </w:t>
            </w:r>
            <w:r w:rsidRPr="00F77916">
              <w:rPr>
                <w:rFonts w:eastAsia="Cambria"/>
                <w:i/>
              </w:rPr>
              <w:t>Prawo administracyjne materialne</w:t>
            </w:r>
            <w:r>
              <w:rPr>
                <w:rFonts w:eastAsia="Cambria"/>
              </w:rPr>
              <w:t>, Warszawa 2016,</w:t>
            </w:r>
          </w:p>
          <w:p w14:paraId="7D42E148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Stelmasiak, M. Zdyb, </w:t>
            </w:r>
            <w:r w:rsidRPr="00F77916">
              <w:rPr>
                <w:rFonts w:eastAsia="Cambria"/>
                <w:i/>
              </w:rPr>
              <w:t>Prawo administracyjne. Część ogólna, ustrojowe prawo administracyjne, wybrane zagadnienia materialnego prawa administracyjnego</w:t>
            </w:r>
            <w:r>
              <w:rPr>
                <w:rFonts w:eastAsia="Cambria"/>
              </w:rPr>
              <w:t>, Wolters Kluwer, Warszawa 2020,</w:t>
            </w:r>
          </w:p>
          <w:p w14:paraId="09C9935A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S. Sikorski</w:t>
            </w:r>
            <w:r w:rsidRPr="00F77916">
              <w:rPr>
                <w:rFonts w:eastAsia="Cambria"/>
              </w:rPr>
              <w:t xml:space="preserve">, </w:t>
            </w:r>
            <w:r w:rsidRPr="00F77916">
              <w:rPr>
                <w:rFonts w:eastAsia="Cambria"/>
                <w:i/>
              </w:rPr>
              <w:t>Administracja ochrony zdrowia w Polsce - między świadczeniem a reglamentacją</w:t>
            </w:r>
            <w:r>
              <w:rPr>
                <w:rFonts w:eastAsia="Cambria"/>
              </w:rPr>
              <w:t>, Wolters Kluwer, Warszawa 2021.</w:t>
            </w:r>
          </w:p>
          <w:p w14:paraId="1526917B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</w:t>
            </w:r>
            <w:r w:rsidRPr="00784C6E">
              <w:rPr>
                <w:rFonts w:eastAsia="Cambria"/>
                <w:i/>
              </w:rPr>
              <w:t>Funkcjonowanie administracji publicznej w okresie pandemii COVID-19,</w:t>
            </w:r>
            <w:r>
              <w:rPr>
                <w:rFonts w:eastAsia="Cambria"/>
              </w:rPr>
              <w:t xml:space="preserve"> Rzeszów 2022.</w:t>
            </w:r>
          </w:p>
          <w:p w14:paraId="03A7CE7D" w14:textId="77777777" w:rsidR="00765BD6" w:rsidRPr="0080076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Kubas, </w:t>
            </w:r>
            <w:r w:rsidRPr="00784C6E">
              <w:rPr>
                <w:rFonts w:eastAsia="Cambria"/>
                <w:i/>
              </w:rPr>
              <w:t>Zbiórki publiczne w świetle prawa administracyjnego</w:t>
            </w:r>
            <w:r>
              <w:rPr>
                <w:rFonts w:eastAsia="Cambria"/>
              </w:rPr>
              <w:t>, Uniwersytet Rzeszowski, Rzeszów 2021.</w:t>
            </w:r>
          </w:p>
          <w:p w14:paraId="57A94ABB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800766">
              <w:rPr>
                <w:rFonts w:eastAsia="Cambria"/>
              </w:rPr>
              <w:lastRenderedPageBreak/>
              <w:t>I. Lipowicz (red. nauk</w:t>
            </w:r>
            <w:r>
              <w:rPr>
                <w:rFonts w:eastAsia="Cambria"/>
              </w:rPr>
              <w:t>),</w:t>
            </w:r>
            <w:r w:rsidRPr="00800766">
              <w:rPr>
                <w:rFonts w:eastAsia="Cambria"/>
              </w:rPr>
              <w:t xml:space="preserve"> </w:t>
            </w:r>
            <w:r w:rsidRPr="00784C6E">
              <w:rPr>
                <w:rFonts w:eastAsia="Cambria"/>
                <w:i/>
              </w:rPr>
              <w:t>System prawa samorządu terytorialnego. 1, Podstawowe pojęcia i podstawy prawne funkcjonowania</w:t>
            </w:r>
            <w:r>
              <w:rPr>
                <w:rFonts w:eastAsia="Cambria"/>
              </w:rPr>
              <w:t>, Wolters Kluwer 2022.</w:t>
            </w:r>
          </w:p>
          <w:p w14:paraId="14A4C00D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2, Ustrój samorządu terytorialnego</w:t>
            </w:r>
            <w:r>
              <w:rPr>
                <w:rFonts w:eastAsia="Cambria"/>
              </w:rPr>
              <w:t>, Wolters Kluwer 2022.</w:t>
            </w:r>
          </w:p>
          <w:p w14:paraId="0F687D94" w14:textId="77777777" w:rsidR="00765BD6" w:rsidRPr="00800766" w:rsidRDefault="00765BD6" w:rsidP="00CF48D6">
            <w:pPr>
              <w:numPr>
                <w:ilvl w:val="0"/>
                <w:numId w:val="3"/>
              </w:numPr>
              <w:spacing w:before="120" w:after="0" w:line="240" w:lineRule="auto"/>
              <w:ind w:left="357" w:hanging="357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3, Samodzielność samorządu terytorialnego - granice i perspektywy</w:t>
            </w:r>
            <w:r>
              <w:rPr>
                <w:rFonts w:eastAsia="Cambria"/>
              </w:rPr>
              <w:t>, Wolters Kluwer, Warszawa 2023.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CF48D6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8DE53" w14:textId="77777777" w:rsidR="00A61701" w:rsidRDefault="00A61701" w:rsidP="00C16ABF">
      <w:pPr>
        <w:spacing w:after="0" w:line="240" w:lineRule="auto"/>
      </w:pPr>
      <w:r>
        <w:separator/>
      </w:r>
    </w:p>
  </w:endnote>
  <w:endnote w:type="continuationSeparator" w:id="0">
    <w:p w14:paraId="0ED42E2B" w14:textId="77777777" w:rsidR="00A61701" w:rsidRDefault="00A617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A9D89" w14:textId="77777777" w:rsidR="00A61701" w:rsidRDefault="00A61701" w:rsidP="00C16ABF">
      <w:pPr>
        <w:spacing w:after="0" w:line="240" w:lineRule="auto"/>
      </w:pPr>
      <w:r>
        <w:separator/>
      </w:r>
    </w:p>
  </w:footnote>
  <w:footnote w:type="continuationSeparator" w:id="0">
    <w:p w14:paraId="72947A4A" w14:textId="77777777" w:rsidR="00A61701" w:rsidRDefault="00A61701" w:rsidP="00C16ABF">
      <w:pPr>
        <w:spacing w:after="0" w:line="240" w:lineRule="auto"/>
      </w:pPr>
      <w:r>
        <w:continuationSeparator/>
      </w:r>
    </w:p>
  </w:footnote>
  <w:footnote w:id="1">
    <w:p w14:paraId="41CD4A9D" w14:textId="77777777" w:rsidR="008E3E1E" w:rsidRDefault="008E3E1E" w:rsidP="008E3E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6838982">
    <w:abstractNumId w:val="0"/>
  </w:num>
  <w:num w:numId="2" w16cid:durableId="1928149412">
    <w:abstractNumId w:val="1"/>
  </w:num>
  <w:num w:numId="3" w16cid:durableId="12262284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39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0E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169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1B9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3116"/>
    <w:rsid w:val="005363C4"/>
    <w:rsid w:val="00536BDE"/>
    <w:rsid w:val="00540EB5"/>
    <w:rsid w:val="00543ACC"/>
    <w:rsid w:val="0054595A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03A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DD"/>
    <w:rsid w:val="00734608"/>
    <w:rsid w:val="00745302"/>
    <w:rsid w:val="007461D6"/>
    <w:rsid w:val="00746EC8"/>
    <w:rsid w:val="00763BF1"/>
    <w:rsid w:val="00765BD6"/>
    <w:rsid w:val="00766FD4"/>
    <w:rsid w:val="0078168C"/>
    <w:rsid w:val="00784C6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766"/>
    <w:rsid w:val="0081554D"/>
    <w:rsid w:val="0081707E"/>
    <w:rsid w:val="008449B3"/>
    <w:rsid w:val="008552A2"/>
    <w:rsid w:val="0085747A"/>
    <w:rsid w:val="008676D5"/>
    <w:rsid w:val="00882D8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E1E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8605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3A7"/>
    <w:rsid w:val="00A36899"/>
    <w:rsid w:val="00A371F6"/>
    <w:rsid w:val="00A43BF6"/>
    <w:rsid w:val="00A53FA5"/>
    <w:rsid w:val="00A54817"/>
    <w:rsid w:val="00A601C8"/>
    <w:rsid w:val="00A60799"/>
    <w:rsid w:val="00A61701"/>
    <w:rsid w:val="00A74A3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5321D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8D6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8F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66A25-14CE-4FF3-A76A-52A4BE33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2283</Words>
  <Characters>13700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</cp:revision>
  <cp:lastPrinted>2025-09-25T11:57:00Z</cp:lastPrinted>
  <dcterms:created xsi:type="dcterms:W3CDTF">2025-09-18T22:40:00Z</dcterms:created>
  <dcterms:modified xsi:type="dcterms:W3CDTF">2025-11-13T08:03:00Z</dcterms:modified>
</cp:coreProperties>
</file>